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15777" w14:textId="5724CC1D" w:rsidR="00CF5673" w:rsidRDefault="00A674E2" w:rsidP="00A674E2">
      <w:pPr>
        <w:jc w:val="center"/>
        <w:rPr>
          <w:rFonts w:ascii="Tahoma" w:hAnsi="Tahoma" w:cs="Tahoma"/>
          <w:b/>
          <w:bCs/>
          <w:sz w:val="24"/>
          <w:szCs w:val="24"/>
        </w:rPr>
      </w:pPr>
      <w:r>
        <w:rPr>
          <w:rFonts w:ascii="Tahoma" w:hAnsi="Tahoma" w:cs="Tahoma"/>
          <w:b/>
          <w:bCs/>
          <w:sz w:val="24"/>
          <w:szCs w:val="24"/>
        </w:rPr>
        <w:t>Newcastle Elementary PTSA General Membership Meeting Minutes</w:t>
      </w:r>
    </w:p>
    <w:p w14:paraId="39B768C0" w14:textId="064A380E" w:rsidR="00A674E2" w:rsidRPr="00A674E2" w:rsidRDefault="00A674E2" w:rsidP="00A674E2">
      <w:pPr>
        <w:jc w:val="center"/>
        <w:rPr>
          <w:rFonts w:ascii="Tahoma" w:hAnsi="Tahoma" w:cs="Tahoma"/>
          <w:b/>
          <w:bCs/>
          <w:sz w:val="24"/>
          <w:szCs w:val="24"/>
        </w:rPr>
      </w:pPr>
      <w:r>
        <w:rPr>
          <w:rFonts w:ascii="Tahoma" w:hAnsi="Tahoma" w:cs="Tahoma"/>
          <w:b/>
          <w:bCs/>
          <w:sz w:val="24"/>
          <w:szCs w:val="24"/>
        </w:rPr>
        <w:t>Wednesday, Sept. 25, 2019, 6:30-7:30pm in Newcastle Elementary Library</w:t>
      </w:r>
    </w:p>
    <w:p w14:paraId="4DF52D39" w14:textId="77777777" w:rsidR="00294059" w:rsidRDefault="00294059">
      <w:pPr>
        <w:rPr>
          <w:rFonts w:ascii="Tahoma" w:hAnsi="Tahoma" w:cs="Tahoma"/>
          <w:sz w:val="24"/>
          <w:szCs w:val="24"/>
        </w:rPr>
      </w:pPr>
    </w:p>
    <w:p w14:paraId="51D4B800" w14:textId="0E48F024" w:rsidR="00294059" w:rsidRPr="00294059" w:rsidRDefault="00294059">
      <w:pPr>
        <w:rPr>
          <w:rFonts w:ascii="Tahoma" w:hAnsi="Tahoma" w:cs="Tahoma"/>
          <w:sz w:val="20"/>
          <w:szCs w:val="20"/>
        </w:rPr>
      </w:pPr>
      <w:r w:rsidRPr="00294059">
        <w:rPr>
          <w:rFonts w:ascii="Tahoma" w:hAnsi="Tahoma" w:cs="Tahoma"/>
          <w:sz w:val="20"/>
          <w:szCs w:val="20"/>
        </w:rPr>
        <w:t xml:space="preserve">Members in Attendance: </w:t>
      </w:r>
      <w:proofErr w:type="spellStart"/>
      <w:r w:rsidRPr="00294059">
        <w:rPr>
          <w:rFonts w:ascii="Tahoma" w:hAnsi="Tahoma" w:cs="Tahoma"/>
          <w:sz w:val="20"/>
          <w:szCs w:val="20"/>
        </w:rPr>
        <w:t>Sursesh</w:t>
      </w:r>
      <w:proofErr w:type="spellEnd"/>
      <w:r w:rsidRPr="00294059">
        <w:rPr>
          <w:rFonts w:ascii="Tahoma" w:hAnsi="Tahoma" w:cs="Tahoma"/>
          <w:sz w:val="20"/>
          <w:szCs w:val="20"/>
        </w:rPr>
        <w:t xml:space="preserve"> Chahal</w:t>
      </w:r>
      <w:r>
        <w:rPr>
          <w:rFonts w:ascii="Tahoma" w:hAnsi="Tahoma" w:cs="Tahoma"/>
          <w:sz w:val="20"/>
          <w:szCs w:val="20"/>
        </w:rPr>
        <w:t xml:space="preserve">, Alex </w:t>
      </w:r>
      <w:proofErr w:type="spellStart"/>
      <w:r>
        <w:rPr>
          <w:rFonts w:ascii="Tahoma" w:hAnsi="Tahoma" w:cs="Tahoma"/>
          <w:sz w:val="20"/>
          <w:szCs w:val="20"/>
        </w:rPr>
        <w:t>Stoklas</w:t>
      </w:r>
      <w:proofErr w:type="spellEnd"/>
      <w:r>
        <w:rPr>
          <w:rFonts w:ascii="Tahoma" w:hAnsi="Tahoma" w:cs="Tahoma"/>
          <w:sz w:val="20"/>
          <w:szCs w:val="20"/>
        </w:rPr>
        <w:t xml:space="preserve">, Courtney Holmes, Huan Wang, Christina Hanson, Jennifer Goltz, Pam Calvo, </w:t>
      </w:r>
      <w:proofErr w:type="spellStart"/>
      <w:r>
        <w:rPr>
          <w:rFonts w:ascii="Tahoma" w:hAnsi="Tahoma" w:cs="Tahoma"/>
          <w:sz w:val="20"/>
          <w:szCs w:val="20"/>
        </w:rPr>
        <w:t>Jansan</w:t>
      </w:r>
      <w:proofErr w:type="spellEnd"/>
      <w:r>
        <w:rPr>
          <w:rFonts w:ascii="Tahoma" w:hAnsi="Tahoma" w:cs="Tahoma"/>
          <w:sz w:val="20"/>
          <w:szCs w:val="20"/>
        </w:rPr>
        <w:t xml:space="preserve"> </w:t>
      </w:r>
      <w:proofErr w:type="spellStart"/>
      <w:r>
        <w:rPr>
          <w:rFonts w:ascii="Tahoma" w:hAnsi="Tahoma" w:cs="Tahoma"/>
          <w:sz w:val="20"/>
          <w:szCs w:val="20"/>
        </w:rPr>
        <w:t>Tgiong</w:t>
      </w:r>
      <w:proofErr w:type="spellEnd"/>
      <w:r>
        <w:rPr>
          <w:rFonts w:ascii="Tahoma" w:hAnsi="Tahoma" w:cs="Tahoma"/>
          <w:sz w:val="20"/>
          <w:szCs w:val="20"/>
        </w:rPr>
        <w:t xml:space="preserve">, Jamie Xu, Yvonne Yang, Kathy </w:t>
      </w:r>
      <w:proofErr w:type="spellStart"/>
      <w:r>
        <w:rPr>
          <w:rFonts w:ascii="Tahoma" w:hAnsi="Tahoma" w:cs="Tahoma"/>
          <w:sz w:val="20"/>
          <w:szCs w:val="20"/>
        </w:rPr>
        <w:t>Noblat</w:t>
      </w:r>
      <w:proofErr w:type="spellEnd"/>
      <w:r>
        <w:rPr>
          <w:rFonts w:ascii="Tahoma" w:hAnsi="Tahoma" w:cs="Tahoma"/>
          <w:sz w:val="20"/>
          <w:szCs w:val="20"/>
        </w:rPr>
        <w:t xml:space="preserve">, Mary McGuire Brown, Tammy Chin, Mary Vickers, Allison Sweeney, Christina Lee, Lauren Mack, </w:t>
      </w:r>
      <w:proofErr w:type="spellStart"/>
      <w:r>
        <w:rPr>
          <w:rFonts w:ascii="Tahoma" w:hAnsi="Tahoma" w:cs="Tahoma"/>
          <w:sz w:val="20"/>
          <w:szCs w:val="20"/>
        </w:rPr>
        <w:t>Prabina</w:t>
      </w:r>
      <w:proofErr w:type="spellEnd"/>
      <w:r>
        <w:rPr>
          <w:rFonts w:ascii="Tahoma" w:hAnsi="Tahoma" w:cs="Tahoma"/>
          <w:sz w:val="20"/>
          <w:szCs w:val="20"/>
        </w:rPr>
        <w:t xml:space="preserve"> Dahal, Pushkar Pant, Angela </w:t>
      </w:r>
      <w:proofErr w:type="spellStart"/>
      <w:r>
        <w:rPr>
          <w:rFonts w:ascii="Tahoma" w:hAnsi="Tahoma" w:cs="Tahoma"/>
          <w:sz w:val="20"/>
          <w:szCs w:val="20"/>
        </w:rPr>
        <w:t>Ursino</w:t>
      </w:r>
      <w:proofErr w:type="spellEnd"/>
      <w:r>
        <w:rPr>
          <w:rFonts w:ascii="Tahoma" w:hAnsi="Tahoma" w:cs="Tahoma"/>
          <w:sz w:val="20"/>
          <w:szCs w:val="20"/>
        </w:rPr>
        <w:t xml:space="preserve">, </w:t>
      </w:r>
      <w:proofErr w:type="spellStart"/>
      <w:r>
        <w:rPr>
          <w:rFonts w:ascii="Tahoma" w:hAnsi="Tahoma" w:cs="Tahoma"/>
          <w:sz w:val="20"/>
          <w:szCs w:val="20"/>
        </w:rPr>
        <w:t>Sooyoung</w:t>
      </w:r>
      <w:proofErr w:type="spellEnd"/>
      <w:r>
        <w:rPr>
          <w:rFonts w:ascii="Tahoma" w:hAnsi="Tahoma" w:cs="Tahoma"/>
          <w:sz w:val="20"/>
          <w:szCs w:val="20"/>
        </w:rPr>
        <w:t xml:space="preserve"> Hwang, Rebecca Nguyen, Dr. </w:t>
      </w:r>
      <w:r w:rsidR="00FB4F7C">
        <w:rPr>
          <w:rFonts w:ascii="Tahoma" w:hAnsi="Tahoma" w:cs="Tahoma"/>
          <w:sz w:val="20"/>
          <w:szCs w:val="20"/>
        </w:rPr>
        <w:t xml:space="preserve">Tod </w:t>
      </w:r>
      <w:r>
        <w:rPr>
          <w:rFonts w:ascii="Tahoma" w:hAnsi="Tahoma" w:cs="Tahoma"/>
          <w:sz w:val="20"/>
          <w:szCs w:val="20"/>
        </w:rPr>
        <w:t>Wood</w:t>
      </w:r>
      <w:r w:rsidR="00FB4F7C">
        <w:rPr>
          <w:rFonts w:ascii="Tahoma" w:hAnsi="Tahoma" w:cs="Tahoma"/>
          <w:sz w:val="20"/>
          <w:szCs w:val="20"/>
        </w:rPr>
        <w:t xml:space="preserve">, Trisha Marshall, Nami </w:t>
      </w:r>
      <w:proofErr w:type="spellStart"/>
      <w:r w:rsidR="00FB4F7C">
        <w:rPr>
          <w:rFonts w:ascii="Tahoma" w:hAnsi="Tahoma" w:cs="Tahoma"/>
          <w:sz w:val="20"/>
          <w:szCs w:val="20"/>
        </w:rPr>
        <w:t>Kusunose</w:t>
      </w:r>
      <w:proofErr w:type="spellEnd"/>
    </w:p>
    <w:p w14:paraId="68A3BF19" w14:textId="77777777" w:rsidR="00294059" w:rsidRPr="006A0E33" w:rsidRDefault="00294059">
      <w:pPr>
        <w:rPr>
          <w:rFonts w:ascii="Tahoma" w:hAnsi="Tahoma" w:cs="Tahoma"/>
          <w:b/>
          <w:bCs/>
          <w:sz w:val="24"/>
          <w:szCs w:val="24"/>
        </w:rPr>
      </w:pPr>
      <w:r w:rsidRPr="006A0E33">
        <w:rPr>
          <w:rFonts w:ascii="Tahoma" w:hAnsi="Tahoma" w:cs="Tahoma"/>
          <w:b/>
          <w:bCs/>
          <w:sz w:val="24"/>
          <w:szCs w:val="24"/>
        </w:rPr>
        <w:t>Call to order- Trisha Marshall</w:t>
      </w:r>
    </w:p>
    <w:p w14:paraId="064BDFD2" w14:textId="77777777" w:rsidR="00FB4F7C" w:rsidRDefault="00FB4F7C" w:rsidP="00FB4F7C">
      <w:pPr>
        <w:pStyle w:val="ListParagraph"/>
        <w:numPr>
          <w:ilvl w:val="0"/>
          <w:numId w:val="9"/>
        </w:numPr>
        <w:rPr>
          <w:rFonts w:ascii="Tahoma" w:hAnsi="Tahoma" w:cs="Tahoma"/>
          <w:sz w:val="24"/>
          <w:szCs w:val="24"/>
        </w:rPr>
      </w:pPr>
      <w:r>
        <w:rPr>
          <w:rFonts w:ascii="Tahoma" w:hAnsi="Tahoma" w:cs="Tahoma"/>
          <w:sz w:val="24"/>
          <w:szCs w:val="24"/>
        </w:rPr>
        <w:t xml:space="preserve">Review and vote on PTSA Mission and Goals </w:t>
      </w:r>
    </w:p>
    <w:p w14:paraId="1B13E141" w14:textId="77777777" w:rsidR="00FB4F7C" w:rsidRDefault="00FB4F7C" w:rsidP="00FB4F7C">
      <w:pPr>
        <w:pStyle w:val="ListParagraph"/>
        <w:numPr>
          <w:ilvl w:val="1"/>
          <w:numId w:val="9"/>
        </w:numPr>
        <w:rPr>
          <w:rFonts w:ascii="Tahoma" w:hAnsi="Tahoma" w:cs="Tahoma"/>
          <w:sz w:val="24"/>
          <w:szCs w:val="24"/>
        </w:rPr>
      </w:pPr>
      <w:r>
        <w:rPr>
          <w:rFonts w:ascii="Tahoma" w:hAnsi="Tahoma" w:cs="Tahoma"/>
          <w:sz w:val="24"/>
          <w:szCs w:val="24"/>
        </w:rPr>
        <w:t>Trisha Marshall reviewed the 2019/2020 PTSA Mission and Goals</w:t>
      </w:r>
    </w:p>
    <w:p w14:paraId="14C30A53" w14:textId="77777777" w:rsidR="00FB4F7C" w:rsidRDefault="00FB4F7C" w:rsidP="00FB4F7C">
      <w:pPr>
        <w:pStyle w:val="ListParagraph"/>
        <w:numPr>
          <w:ilvl w:val="1"/>
          <w:numId w:val="9"/>
        </w:numPr>
        <w:rPr>
          <w:rFonts w:ascii="Tahoma" w:hAnsi="Tahoma" w:cs="Tahoma"/>
          <w:sz w:val="24"/>
          <w:szCs w:val="24"/>
        </w:rPr>
      </w:pPr>
      <w:r>
        <w:rPr>
          <w:rFonts w:ascii="Tahoma" w:hAnsi="Tahoma" w:cs="Tahoma"/>
          <w:sz w:val="24"/>
          <w:szCs w:val="24"/>
        </w:rPr>
        <w:t>Allison Sweeney made a motion to approve the mission and goals; Mary Brown seconded the motion; Mission and Goals were unanimously approved with no abstentions.</w:t>
      </w:r>
    </w:p>
    <w:p w14:paraId="6CE71FE2" w14:textId="0D1C8BB7" w:rsidR="006A0E33" w:rsidRDefault="00FB4F7C" w:rsidP="00FB4F7C">
      <w:pPr>
        <w:pStyle w:val="ListParagraph"/>
        <w:numPr>
          <w:ilvl w:val="0"/>
          <w:numId w:val="9"/>
        </w:numPr>
        <w:rPr>
          <w:rFonts w:ascii="Tahoma" w:hAnsi="Tahoma" w:cs="Tahoma"/>
          <w:sz w:val="24"/>
          <w:szCs w:val="24"/>
        </w:rPr>
      </w:pPr>
      <w:r>
        <w:rPr>
          <w:rFonts w:ascii="Tahoma" w:hAnsi="Tahoma" w:cs="Tahoma"/>
          <w:sz w:val="24"/>
          <w:szCs w:val="24"/>
        </w:rPr>
        <w:t xml:space="preserve">Review and vote on PTSA 2019/2020 </w:t>
      </w:r>
      <w:r w:rsidR="00294059" w:rsidRPr="00FB4F7C">
        <w:rPr>
          <w:rFonts w:ascii="Tahoma" w:hAnsi="Tahoma" w:cs="Tahoma"/>
          <w:sz w:val="24"/>
          <w:szCs w:val="24"/>
        </w:rPr>
        <w:t xml:space="preserve">Standing Rules </w:t>
      </w:r>
    </w:p>
    <w:p w14:paraId="1B28AF85" w14:textId="04DE3FA7" w:rsidR="00FB4F7C" w:rsidRDefault="00FB4F7C" w:rsidP="00FB4F7C">
      <w:pPr>
        <w:pStyle w:val="ListParagraph"/>
        <w:numPr>
          <w:ilvl w:val="1"/>
          <w:numId w:val="9"/>
        </w:numPr>
        <w:rPr>
          <w:rFonts w:ascii="Tahoma" w:hAnsi="Tahoma" w:cs="Tahoma"/>
          <w:sz w:val="24"/>
          <w:szCs w:val="24"/>
        </w:rPr>
      </w:pPr>
      <w:r>
        <w:rPr>
          <w:rFonts w:ascii="Tahoma" w:hAnsi="Tahoma" w:cs="Tahoma"/>
          <w:sz w:val="24"/>
          <w:szCs w:val="24"/>
        </w:rPr>
        <w:t>Trisha Marshall reviewed the proposed changes to the Standing Rules</w:t>
      </w:r>
    </w:p>
    <w:p w14:paraId="5D3C9F64" w14:textId="624C82B0" w:rsidR="00FB4F7C" w:rsidRDefault="00FB4F7C" w:rsidP="00FB4F7C">
      <w:pPr>
        <w:pStyle w:val="ListParagraph"/>
        <w:numPr>
          <w:ilvl w:val="1"/>
          <w:numId w:val="9"/>
        </w:numPr>
        <w:rPr>
          <w:rFonts w:ascii="Tahoma" w:hAnsi="Tahoma" w:cs="Tahoma"/>
          <w:sz w:val="24"/>
          <w:szCs w:val="24"/>
        </w:rPr>
      </w:pPr>
      <w:r>
        <w:rPr>
          <w:rFonts w:ascii="Tahoma" w:hAnsi="Tahoma" w:cs="Tahoma"/>
          <w:sz w:val="24"/>
          <w:szCs w:val="24"/>
        </w:rPr>
        <w:t>Allison Sweeney made a motion to approve the revised Standing Rules; Tammy Chin seconded the motion; Standing Rules were unanimously approved with no abstentions.</w:t>
      </w:r>
    </w:p>
    <w:p w14:paraId="2C3E7B6C" w14:textId="2E79A13E" w:rsidR="00FB4F7C" w:rsidRPr="00FB4F7C" w:rsidRDefault="00FB4F7C" w:rsidP="00FB4F7C">
      <w:pPr>
        <w:pStyle w:val="ListParagraph"/>
        <w:numPr>
          <w:ilvl w:val="1"/>
          <w:numId w:val="9"/>
        </w:numPr>
        <w:rPr>
          <w:rFonts w:ascii="Tahoma" w:hAnsi="Tahoma" w:cs="Tahoma"/>
          <w:sz w:val="24"/>
          <w:szCs w:val="24"/>
        </w:rPr>
      </w:pPr>
      <w:r>
        <w:rPr>
          <w:rFonts w:ascii="Tahoma" w:hAnsi="Tahoma" w:cs="Tahoma"/>
          <w:sz w:val="24"/>
          <w:szCs w:val="24"/>
        </w:rPr>
        <w:t xml:space="preserve">Mission and Goals as well as Standing Rules can be found on the </w:t>
      </w:r>
      <w:hyperlink r:id="rId7" w:history="1">
        <w:r w:rsidRPr="00FB4F7C">
          <w:rPr>
            <w:rStyle w:val="Hyperlink"/>
            <w:rFonts w:ascii="Tahoma" w:hAnsi="Tahoma" w:cs="Tahoma"/>
            <w:sz w:val="24"/>
            <w:szCs w:val="24"/>
          </w:rPr>
          <w:t>Newcastle PTSA website</w:t>
        </w:r>
      </w:hyperlink>
      <w:r>
        <w:rPr>
          <w:rFonts w:ascii="Tahoma" w:hAnsi="Tahoma" w:cs="Tahoma"/>
          <w:sz w:val="24"/>
          <w:szCs w:val="24"/>
        </w:rPr>
        <w:t>.</w:t>
      </w:r>
    </w:p>
    <w:p w14:paraId="2772440A" w14:textId="77777777" w:rsidR="006A0E33" w:rsidRDefault="006A0E33" w:rsidP="006A0E33">
      <w:pPr>
        <w:pStyle w:val="ListParagraph"/>
        <w:ind w:left="435"/>
        <w:rPr>
          <w:rFonts w:ascii="Tahoma" w:hAnsi="Tahoma" w:cs="Tahoma"/>
          <w:sz w:val="24"/>
          <w:szCs w:val="24"/>
        </w:rPr>
      </w:pPr>
    </w:p>
    <w:p w14:paraId="65A8F604" w14:textId="77777777" w:rsidR="006A0E33" w:rsidRDefault="006A0E33" w:rsidP="00FB4F7C">
      <w:pPr>
        <w:pStyle w:val="ListParagraph"/>
        <w:ind w:left="0"/>
        <w:rPr>
          <w:rFonts w:ascii="Tahoma" w:hAnsi="Tahoma" w:cs="Tahoma"/>
          <w:sz w:val="24"/>
          <w:szCs w:val="24"/>
        </w:rPr>
      </w:pPr>
      <w:r w:rsidRPr="006A0E33">
        <w:rPr>
          <w:rFonts w:ascii="Tahoma" w:hAnsi="Tahoma" w:cs="Tahoma"/>
          <w:b/>
          <w:bCs/>
          <w:sz w:val="24"/>
          <w:szCs w:val="24"/>
        </w:rPr>
        <w:t>2019/2020 PTSA Budget Approval</w:t>
      </w:r>
      <w:r>
        <w:rPr>
          <w:rFonts w:ascii="Tahoma" w:hAnsi="Tahoma" w:cs="Tahoma"/>
          <w:b/>
          <w:bCs/>
          <w:sz w:val="24"/>
          <w:szCs w:val="24"/>
        </w:rPr>
        <w:t xml:space="preserve">- </w:t>
      </w:r>
      <w:r>
        <w:rPr>
          <w:rFonts w:ascii="Tahoma" w:hAnsi="Tahoma" w:cs="Tahoma"/>
          <w:sz w:val="24"/>
          <w:szCs w:val="24"/>
        </w:rPr>
        <w:t>Mary Brown</w:t>
      </w:r>
    </w:p>
    <w:p w14:paraId="41D90FD4" w14:textId="77777777" w:rsidR="00FB4F7C" w:rsidRDefault="00FB4F7C" w:rsidP="00FB4F7C">
      <w:pPr>
        <w:pStyle w:val="ListParagraph"/>
        <w:numPr>
          <w:ilvl w:val="0"/>
          <w:numId w:val="10"/>
        </w:numPr>
        <w:rPr>
          <w:rFonts w:ascii="Tahoma" w:hAnsi="Tahoma" w:cs="Tahoma"/>
          <w:sz w:val="24"/>
          <w:szCs w:val="24"/>
        </w:rPr>
      </w:pPr>
      <w:r>
        <w:rPr>
          <w:rFonts w:ascii="Tahoma" w:hAnsi="Tahoma" w:cs="Tahoma"/>
          <w:sz w:val="24"/>
          <w:szCs w:val="24"/>
        </w:rPr>
        <w:t xml:space="preserve">Mary Brown, Co-Treasurer, provided a high-level review of the proposed </w:t>
      </w:r>
      <w:proofErr w:type="spellStart"/>
      <w:r>
        <w:rPr>
          <w:rFonts w:ascii="Tahoma" w:hAnsi="Tahoma" w:cs="Tahoma"/>
          <w:sz w:val="24"/>
          <w:szCs w:val="24"/>
        </w:rPr>
        <w:t>budget</w:t>
      </w:r>
      <w:proofErr w:type="spellEnd"/>
    </w:p>
    <w:p w14:paraId="1DF2F51C" w14:textId="393503A1" w:rsidR="006A0E33" w:rsidRDefault="006A0E33" w:rsidP="00FB4F7C">
      <w:pPr>
        <w:pStyle w:val="ListParagraph"/>
        <w:numPr>
          <w:ilvl w:val="1"/>
          <w:numId w:val="10"/>
        </w:numPr>
        <w:rPr>
          <w:rFonts w:ascii="Tahoma" w:hAnsi="Tahoma" w:cs="Tahoma"/>
          <w:sz w:val="24"/>
          <w:szCs w:val="24"/>
        </w:rPr>
      </w:pPr>
      <w:r>
        <w:rPr>
          <w:rFonts w:ascii="Tahoma" w:hAnsi="Tahoma" w:cs="Tahoma"/>
          <w:sz w:val="24"/>
          <w:szCs w:val="24"/>
        </w:rPr>
        <w:t xml:space="preserve">Mary discussed that in the spring the board did a preliminary change on the budget. We need to use $13,000 for the ASAP math budget which now needs to be funded by the PTSA instead of ISF. </w:t>
      </w:r>
      <w:r w:rsidR="002D19D7">
        <w:rPr>
          <w:rFonts w:ascii="Tahoma" w:hAnsi="Tahoma" w:cs="Tahoma"/>
          <w:sz w:val="24"/>
          <w:szCs w:val="24"/>
        </w:rPr>
        <w:t>We are also 6K short on our budget for the playground. We added new programs such as robotics.</w:t>
      </w:r>
    </w:p>
    <w:p w14:paraId="0CB1FE1B" w14:textId="3F4117C6" w:rsidR="002D19D7" w:rsidRDefault="002D19D7" w:rsidP="00FB4F7C">
      <w:pPr>
        <w:pStyle w:val="ListParagraph"/>
        <w:numPr>
          <w:ilvl w:val="1"/>
          <w:numId w:val="10"/>
        </w:numPr>
        <w:rPr>
          <w:rFonts w:ascii="Tahoma" w:hAnsi="Tahoma" w:cs="Tahoma"/>
          <w:sz w:val="24"/>
          <w:szCs w:val="24"/>
        </w:rPr>
      </w:pPr>
      <w:r>
        <w:rPr>
          <w:rFonts w:ascii="Tahoma" w:hAnsi="Tahoma" w:cs="Tahoma"/>
          <w:sz w:val="24"/>
          <w:szCs w:val="24"/>
        </w:rPr>
        <w:t xml:space="preserve">We started the year with $212,000. </w:t>
      </w:r>
    </w:p>
    <w:p w14:paraId="3F39E604" w14:textId="4E03EDF7" w:rsidR="00FB4F7C" w:rsidRDefault="00FB4F7C" w:rsidP="00FB4F7C">
      <w:pPr>
        <w:pStyle w:val="ListParagraph"/>
        <w:numPr>
          <w:ilvl w:val="0"/>
          <w:numId w:val="10"/>
        </w:numPr>
        <w:rPr>
          <w:rFonts w:ascii="Tahoma" w:hAnsi="Tahoma" w:cs="Tahoma"/>
          <w:sz w:val="24"/>
          <w:szCs w:val="24"/>
        </w:rPr>
      </w:pPr>
      <w:r>
        <w:rPr>
          <w:rFonts w:ascii="Tahoma" w:hAnsi="Tahoma" w:cs="Tahoma"/>
          <w:sz w:val="24"/>
          <w:szCs w:val="24"/>
        </w:rPr>
        <w:t xml:space="preserve">Tammy Chin made a motion to approve the 2019/2020 budget; Kathy </w:t>
      </w:r>
      <w:proofErr w:type="spellStart"/>
      <w:r>
        <w:rPr>
          <w:rFonts w:ascii="Tahoma" w:hAnsi="Tahoma" w:cs="Tahoma"/>
          <w:sz w:val="24"/>
          <w:szCs w:val="24"/>
        </w:rPr>
        <w:t>Noblat</w:t>
      </w:r>
      <w:proofErr w:type="spellEnd"/>
      <w:r>
        <w:rPr>
          <w:rFonts w:ascii="Tahoma" w:hAnsi="Tahoma" w:cs="Tahoma"/>
          <w:sz w:val="24"/>
          <w:szCs w:val="24"/>
        </w:rPr>
        <w:t xml:space="preserve"> seconded the motion; budget was approved unanimously with no abstentions.</w:t>
      </w:r>
    </w:p>
    <w:p w14:paraId="07CD0748" w14:textId="77777777" w:rsidR="00FB4F7C" w:rsidRDefault="00FB4F7C" w:rsidP="00FB4F7C">
      <w:pPr>
        <w:pStyle w:val="ListParagraph"/>
        <w:ind w:left="435"/>
        <w:rPr>
          <w:rFonts w:ascii="Tahoma" w:hAnsi="Tahoma" w:cs="Tahoma"/>
          <w:sz w:val="24"/>
          <w:szCs w:val="24"/>
        </w:rPr>
      </w:pPr>
    </w:p>
    <w:p w14:paraId="7CF87C4E" w14:textId="5F9D13DF" w:rsidR="002D19D7" w:rsidRDefault="002D19D7" w:rsidP="002D19D7">
      <w:pPr>
        <w:rPr>
          <w:rFonts w:ascii="Tahoma" w:hAnsi="Tahoma" w:cs="Tahoma"/>
          <w:sz w:val="24"/>
          <w:szCs w:val="24"/>
        </w:rPr>
      </w:pPr>
      <w:r>
        <w:rPr>
          <w:rFonts w:ascii="Tahoma" w:hAnsi="Tahoma" w:cs="Tahoma"/>
          <w:b/>
          <w:bCs/>
          <w:sz w:val="24"/>
          <w:szCs w:val="24"/>
        </w:rPr>
        <w:t>Executive Board Voting</w:t>
      </w:r>
      <w:r>
        <w:rPr>
          <w:rFonts w:ascii="Tahoma" w:hAnsi="Tahoma" w:cs="Tahoma"/>
          <w:sz w:val="24"/>
          <w:szCs w:val="24"/>
        </w:rPr>
        <w:t>- Trisha Marshall</w:t>
      </w:r>
    </w:p>
    <w:p w14:paraId="28102D20" w14:textId="6A78790A" w:rsidR="00FB4F7C" w:rsidRDefault="00FB4F7C" w:rsidP="00FB4F7C">
      <w:pPr>
        <w:pStyle w:val="ListParagraph"/>
        <w:numPr>
          <w:ilvl w:val="0"/>
          <w:numId w:val="11"/>
        </w:numPr>
        <w:rPr>
          <w:rFonts w:ascii="Tahoma" w:hAnsi="Tahoma" w:cs="Tahoma"/>
          <w:sz w:val="24"/>
          <w:szCs w:val="24"/>
        </w:rPr>
      </w:pPr>
      <w:r>
        <w:rPr>
          <w:rFonts w:ascii="Tahoma" w:hAnsi="Tahoma" w:cs="Tahoma"/>
          <w:sz w:val="24"/>
          <w:szCs w:val="24"/>
        </w:rPr>
        <w:t xml:space="preserve">Trisha Marshall introduced the slate of nominees – for Secretary, </w:t>
      </w:r>
      <w:proofErr w:type="spellStart"/>
      <w:r>
        <w:rPr>
          <w:rFonts w:ascii="Tahoma" w:hAnsi="Tahoma" w:cs="Tahoma"/>
          <w:sz w:val="24"/>
          <w:szCs w:val="24"/>
        </w:rPr>
        <w:t>Elysa</w:t>
      </w:r>
      <w:proofErr w:type="spellEnd"/>
      <w:r>
        <w:rPr>
          <w:rFonts w:ascii="Tahoma" w:hAnsi="Tahoma" w:cs="Tahoma"/>
          <w:sz w:val="24"/>
          <w:szCs w:val="24"/>
        </w:rPr>
        <w:t xml:space="preserve"> </w:t>
      </w:r>
      <w:proofErr w:type="spellStart"/>
      <w:r>
        <w:rPr>
          <w:rFonts w:ascii="Tahoma" w:hAnsi="Tahoma" w:cs="Tahoma"/>
          <w:sz w:val="24"/>
          <w:szCs w:val="24"/>
        </w:rPr>
        <w:t>Piha</w:t>
      </w:r>
      <w:proofErr w:type="spellEnd"/>
      <w:r>
        <w:rPr>
          <w:rFonts w:ascii="Tahoma" w:hAnsi="Tahoma" w:cs="Tahoma"/>
          <w:sz w:val="24"/>
          <w:szCs w:val="24"/>
        </w:rPr>
        <w:t xml:space="preserve"> and Rebecca Nguyen; for Co-VP Ways and Means, Marcia </w:t>
      </w:r>
      <w:proofErr w:type="spellStart"/>
      <w:r>
        <w:rPr>
          <w:rFonts w:ascii="Tahoma" w:hAnsi="Tahoma" w:cs="Tahoma"/>
          <w:sz w:val="24"/>
          <w:szCs w:val="24"/>
        </w:rPr>
        <w:t>O’Donoghue</w:t>
      </w:r>
      <w:proofErr w:type="spellEnd"/>
    </w:p>
    <w:p w14:paraId="2AC860E8" w14:textId="1C3B95C3" w:rsidR="00FB4F7C" w:rsidRDefault="00FB4F7C" w:rsidP="00FB4F7C">
      <w:pPr>
        <w:pStyle w:val="ListParagraph"/>
        <w:numPr>
          <w:ilvl w:val="1"/>
          <w:numId w:val="11"/>
        </w:numPr>
        <w:rPr>
          <w:rFonts w:ascii="Tahoma" w:hAnsi="Tahoma" w:cs="Tahoma"/>
          <w:sz w:val="24"/>
          <w:szCs w:val="24"/>
        </w:rPr>
      </w:pPr>
      <w:r>
        <w:rPr>
          <w:rFonts w:ascii="Tahoma" w:hAnsi="Tahoma" w:cs="Tahoma"/>
          <w:sz w:val="24"/>
          <w:szCs w:val="24"/>
        </w:rPr>
        <w:t xml:space="preserve">Allison Sweeney made a motion to approve the slate as presented; Kathy </w:t>
      </w:r>
      <w:proofErr w:type="spellStart"/>
      <w:r>
        <w:rPr>
          <w:rFonts w:ascii="Tahoma" w:hAnsi="Tahoma" w:cs="Tahoma"/>
          <w:sz w:val="24"/>
          <w:szCs w:val="24"/>
        </w:rPr>
        <w:t>Noblat</w:t>
      </w:r>
      <w:proofErr w:type="spellEnd"/>
      <w:r>
        <w:rPr>
          <w:rFonts w:ascii="Tahoma" w:hAnsi="Tahoma" w:cs="Tahoma"/>
          <w:sz w:val="24"/>
          <w:szCs w:val="24"/>
        </w:rPr>
        <w:t xml:space="preserve"> seconded the motion; the slate was approved unanimously with no abstentions.</w:t>
      </w:r>
    </w:p>
    <w:p w14:paraId="34ED1A47" w14:textId="605734B0" w:rsidR="00FB4F7C" w:rsidRPr="00FB4F7C" w:rsidRDefault="00FB4F7C" w:rsidP="00FB4F7C">
      <w:pPr>
        <w:pStyle w:val="ListParagraph"/>
        <w:numPr>
          <w:ilvl w:val="0"/>
          <w:numId w:val="11"/>
        </w:numPr>
        <w:rPr>
          <w:rFonts w:ascii="Tahoma" w:hAnsi="Tahoma" w:cs="Tahoma"/>
          <w:sz w:val="24"/>
          <w:szCs w:val="24"/>
        </w:rPr>
      </w:pPr>
      <w:r>
        <w:rPr>
          <w:rFonts w:ascii="Tahoma" w:hAnsi="Tahoma" w:cs="Tahoma"/>
          <w:sz w:val="24"/>
          <w:szCs w:val="24"/>
        </w:rPr>
        <w:lastRenderedPageBreak/>
        <w:t>Trisha Marshall proposed adding Rebecca Nguyen as a check signer on the PTSA account. Mary Vickers made a motion to approve; Allison Sweeney seconded the motion; Rebecca Nguyen was approved as a check signer unanimously with no abstentions.</w:t>
      </w:r>
    </w:p>
    <w:p w14:paraId="79DFBFF3" w14:textId="77777777" w:rsidR="002D19D7" w:rsidRDefault="002D19D7" w:rsidP="002D19D7">
      <w:pPr>
        <w:rPr>
          <w:rFonts w:ascii="Tahoma" w:hAnsi="Tahoma" w:cs="Tahoma"/>
          <w:sz w:val="24"/>
          <w:szCs w:val="24"/>
        </w:rPr>
      </w:pPr>
      <w:r>
        <w:rPr>
          <w:rFonts w:ascii="Tahoma" w:hAnsi="Tahoma" w:cs="Tahoma"/>
          <w:b/>
          <w:bCs/>
          <w:sz w:val="24"/>
          <w:szCs w:val="24"/>
        </w:rPr>
        <w:t xml:space="preserve">Principal Update- </w:t>
      </w:r>
      <w:r>
        <w:rPr>
          <w:rFonts w:ascii="Tahoma" w:hAnsi="Tahoma" w:cs="Tahoma"/>
          <w:sz w:val="24"/>
          <w:szCs w:val="24"/>
        </w:rPr>
        <w:t>Tod Wood</w:t>
      </w:r>
    </w:p>
    <w:p w14:paraId="17D3D98C" w14:textId="77777777" w:rsidR="002D19D7" w:rsidRDefault="002D19D7" w:rsidP="002D19D7">
      <w:pPr>
        <w:rPr>
          <w:rFonts w:ascii="Tahoma" w:hAnsi="Tahoma" w:cs="Tahoma"/>
          <w:sz w:val="24"/>
          <w:szCs w:val="24"/>
        </w:rPr>
      </w:pPr>
      <w:r>
        <w:rPr>
          <w:rFonts w:ascii="Tahoma" w:hAnsi="Tahoma" w:cs="Tahoma"/>
          <w:sz w:val="24"/>
          <w:szCs w:val="24"/>
        </w:rPr>
        <w:t xml:space="preserve">Dr. Wood discussed the conference he attended with staff that emphasized greater efficacy in all our programs and teachers being more data driven. The goal of the conference was to view all children with the capability of learning at high levels and help them to reach their individual potentials. </w:t>
      </w:r>
    </w:p>
    <w:p w14:paraId="354D8489" w14:textId="77777777" w:rsidR="002D19D7" w:rsidRDefault="002D19D7" w:rsidP="002D19D7">
      <w:pPr>
        <w:pStyle w:val="ListParagraph"/>
        <w:numPr>
          <w:ilvl w:val="0"/>
          <w:numId w:val="8"/>
        </w:numPr>
        <w:rPr>
          <w:rFonts w:ascii="Tahoma" w:hAnsi="Tahoma" w:cs="Tahoma"/>
          <w:sz w:val="24"/>
          <w:szCs w:val="24"/>
        </w:rPr>
      </w:pPr>
      <w:r>
        <w:rPr>
          <w:rFonts w:ascii="Tahoma" w:hAnsi="Tahoma" w:cs="Tahoma"/>
          <w:sz w:val="24"/>
          <w:szCs w:val="24"/>
        </w:rPr>
        <w:t>ASAP can now change now that it isn’t ISFs program and PTSA is now funding it. It can be more individualized to the students it serves.</w:t>
      </w:r>
    </w:p>
    <w:p w14:paraId="79E249D7" w14:textId="4E047751" w:rsidR="002D19D7" w:rsidRDefault="002D19D7" w:rsidP="002D19D7">
      <w:pPr>
        <w:pStyle w:val="ListParagraph"/>
        <w:numPr>
          <w:ilvl w:val="0"/>
          <w:numId w:val="8"/>
        </w:numPr>
        <w:rPr>
          <w:rFonts w:ascii="Tahoma" w:hAnsi="Tahoma" w:cs="Tahoma"/>
          <w:sz w:val="24"/>
          <w:szCs w:val="24"/>
        </w:rPr>
      </w:pPr>
      <w:r>
        <w:rPr>
          <w:rFonts w:ascii="Tahoma" w:hAnsi="Tahoma" w:cs="Tahoma"/>
          <w:sz w:val="24"/>
          <w:szCs w:val="24"/>
        </w:rPr>
        <w:t>The Playground project was discussed- The playground is moving forward and will have a rubberized play surface</w:t>
      </w:r>
      <w:r w:rsidR="004A5D87">
        <w:rPr>
          <w:rFonts w:ascii="Tahoma" w:hAnsi="Tahoma" w:cs="Tahoma"/>
          <w:sz w:val="24"/>
          <w:szCs w:val="24"/>
        </w:rPr>
        <w:t xml:space="preserve">. It is being leveled. In a couple weeks it will have the new equipment and then rubberized surface. </w:t>
      </w:r>
    </w:p>
    <w:p w14:paraId="1C622F5A" w14:textId="486F8994" w:rsidR="003F2082" w:rsidRDefault="003F2082" w:rsidP="003F2082">
      <w:pPr>
        <w:rPr>
          <w:rFonts w:ascii="Tahoma" w:hAnsi="Tahoma" w:cs="Tahoma"/>
          <w:sz w:val="24"/>
          <w:szCs w:val="24"/>
        </w:rPr>
      </w:pPr>
      <w:r>
        <w:rPr>
          <w:rFonts w:ascii="Tahoma" w:hAnsi="Tahoma" w:cs="Tahoma"/>
          <w:b/>
          <w:bCs/>
          <w:sz w:val="24"/>
          <w:szCs w:val="24"/>
        </w:rPr>
        <w:t xml:space="preserve">Teacher Update – </w:t>
      </w:r>
      <w:r>
        <w:rPr>
          <w:rFonts w:ascii="Tahoma" w:hAnsi="Tahoma" w:cs="Tahoma"/>
          <w:sz w:val="24"/>
          <w:szCs w:val="24"/>
        </w:rPr>
        <w:t xml:space="preserve">Kathy </w:t>
      </w:r>
      <w:proofErr w:type="spellStart"/>
      <w:r>
        <w:rPr>
          <w:rFonts w:ascii="Tahoma" w:hAnsi="Tahoma" w:cs="Tahoma"/>
          <w:sz w:val="24"/>
          <w:szCs w:val="24"/>
        </w:rPr>
        <w:t>Noblat</w:t>
      </w:r>
      <w:proofErr w:type="spellEnd"/>
      <w:r>
        <w:rPr>
          <w:rFonts w:ascii="Tahoma" w:hAnsi="Tahoma" w:cs="Tahoma"/>
          <w:sz w:val="24"/>
          <w:szCs w:val="24"/>
        </w:rPr>
        <w:t xml:space="preserve"> and Nami </w:t>
      </w:r>
      <w:proofErr w:type="spellStart"/>
      <w:r>
        <w:rPr>
          <w:rFonts w:ascii="Tahoma" w:hAnsi="Tahoma" w:cs="Tahoma"/>
          <w:sz w:val="24"/>
          <w:szCs w:val="24"/>
        </w:rPr>
        <w:t>Kusonose</w:t>
      </w:r>
      <w:proofErr w:type="spellEnd"/>
    </w:p>
    <w:p w14:paraId="79FDD465" w14:textId="0A901FC3" w:rsidR="003F2082" w:rsidRDefault="003F2082" w:rsidP="003F2082">
      <w:pPr>
        <w:rPr>
          <w:rFonts w:ascii="Tahoma" w:hAnsi="Tahoma" w:cs="Tahoma"/>
          <w:sz w:val="24"/>
          <w:szCs w:val="24"/>
        </w:rPr>
      </w:pPr>
      <w:r>
        <w:rPr>
          <w:rFonts w:ascii="Tahoma" w:hAnsi="Tahoma" w:cs="Tahoma"/>
          <w:sz w:val="24"/>
          <w:szCs w:val="24"/>
        </w:rPr>
        <w:t>Nami introduced the Tuesday Game Room at recess and asked that membership consider volunteering to help it run.</w:t>
      </w:r>
    </w:p>
    <w:p w14:paraId="561F4126" w14:textId="204D825A" w:rsidR="003F2082" w:rsidRDefault="003F2082" w:rsidP="003F2082">
      <w:pPr>
        <w:rPr>
          <w:rFonts w:ascii="Tahoma" w:hAnsi="Tahoma" w:cs="Tahoma"/>
          <w:sz w:val="24"/>
          <w:szCs w:val="24"/>
        </w:rPr>
      </w:pPr>
      <w:r>
        <w:rPr>
          <w:rFonts w:ascii="Tahoma" w:hAnsi="Tahoma" w:cs="Tahoma"/>
          <w:b/>
          <w:bCs/>
          <w:sz w:val="24"/>
          <w:szCs w:val="24"/>
        </w:rPr>
        <w:t xml:space="preserve">For the Good of the Order – </w:t>
      </w:r>
      <w:r>
        <w:rPr>
          <w:rFonts w:ascii="Tahoma" w:hAnsi="Tahoma" w:cs="Tahoma"/>
          <w:sz w:val="24"/>
          <w:szCs w:val="24"/>
        </w:rPr>
        <w:t>Trisha Marshall</w:t>
      </w:r>
    </w:p>
    <w:p w14:paraId="588E7DA7" w14:textId="4DE1D19F" w:rsidR="003F2082" w:rsidRDefault="003F2082" w:rsidP="003F2082">
      <w:pPr>
        <w:rPr>
          <w:rFonts w:ascii="Tahoma" w:hAnsi="Tahoma" w:cs="Tahoma"/>
          <w:sz w:val="24"/>
          <w:szCs w:val="24"/>
        </w:rPr>
      </w:pPr>
      <w:r>
        <w:rPr>
          <w:rFonts w:ascii="Tahoma" w:hAnsi="Tahoma" w:cs="Tahoma"/>
          <w:sz w:val="24"/>
          <w:szCs w:val="24"/>
        </w:rPr>
        <w:t xml:space="preserve">Trisha opened the floor to members for discussion. A suggestion was made to provide some parent education for those new to the school district and especially for those new to the US school system. Dr. Wood asked the requester to contact him directly to discuss the need. Trisha Marshall invited all membership to provide her and Dr. Wood with ideas for Parent Education topics. Angela </w:t>
      </w:r>
      <w:proofErr w:type="spellStart"/>
      <w:r>
        <w:rPr>
          <w:rFonts w:ascii="Tahoma" w:hAnsi="Tahoma" w:cs="Tahoma"/>
          <w:sz w:val="24"/>
          <w:szCs w:val="24"/>
        </w:rPr>
        <w:t>Ursino</w:t>
      </w:r>
      <w:proofErr w:type="spellEnd"/>
      <w:r>
        <w:rPr>
          <w:rFonts w:ascii="Tahoma" w:hAnsi="Tahoma" w:cs="Tahoma"/>
          <w:sz w:val="24"/>
          <w:szCs w:val="24"/>
        </w:rPr>
        <w:t xml:space="preserve"> explained the background of the </w:t>
      </w:r>
      <w:proofErr w:type="spellStart"/>
      <w:r>
        <w:rPr>
          <w:rFonts w:ascii="Tahoma" w:hAnsi="Tahoma" w:cs="Tahoma"/>
          <w:sz w:val="24"/>
          <w:szCs w:val="24"/>
        </w:rPr>
        <w:t>ParentWiser</w:t>
      </w:r>
      <w:proofErr w:type="spellEnd"/>
      <w:r>
        <w:rPr>
          <w:rFonts w:ascii="Tahoma" w:hAnsi="Tahoma" w:cs="Tahoma"/>
          <w:sz w:val="24"/>
          <w:szCs w:val="24"/>
        </w:rPr>
        <w:t xml:space="preserve"> program and encouraged membership to look for events.</w:t>
      </w:r>
    </w:p>
    <w:p w14:paraId="6B3397C0" w14:textId="4092B5F3" w:rsidR="003F2082" w:rsidRPr="003F2082" w:rsidRDefault="003F2082" w:rsidP="003F2082">
      <w:pPr>
        <w:rPr>
          <w:rFonts w:ascii="Tahoma" w:hAnsi="Tahoma" w:cs="Tahoma"/>
          <w:b/>
          <w:bCs/>
          <w:sz w:val="24"/>
          <w:szCs w:val="24"/>
        </w:rPr>
      </w:pPr>
      <w:r>
        <w:rPr>
          <w:rFonts w:ascii="Tahoma" w:hAnsi="Tahoma" w:cs="Tahoma"/>
          <w:b/>
          <w:bCs/>
          <w:sz w:val="24"/>
          <w:szCs w:val="24"/>
        </w:rPr>
        <w:t>Trisha Marshall adjourned the meeting</w:t>
      </w:r>
    </w:p>
    <w:p w14:paraId="7937C7A5" w14:textId="77777777" w:rsidR="004A5D87" w:rsidRDefault="004A5D87" w:rsidP="004A5D87">
      <w:pPr>
        <w:ind w:left="720"/>
        <w:rPr>
          <w:rFonts w:ascii="Tahoma" w:hAnsi="Tahoma" w:cs="Tahoma"/>
          <w:sz w:val="24"/>
          <w:szCs w:val="24"/>
        </w:rPr>
      </w:pPr>
    </w:p>
    <w:p w14:paraId="31ABBB18" w14:textId="77777777" w:rsidR="00FF317C" w:rsidRDefault="00FF317C" w:rsidP="00FF317C">
      <w:pPr>
        <w:rPr>
          <w:b/>
          <w:bCs/>
        </w:rPr>
      </w:pPr>
    </w:p>
    <w:p w14:paraId="2BC1E118" w14:textId="77777777" w:rsidR="00FF317C" w:rsidRDefault="00FF317C" w:rsidP="00FF317C">
      <w:pPr>
        <w:rPr>
          <w:b/>
          <w:bCs/>
        </w:rPr>
      </w:pPr>
    </w:p>
    <w:p w14:paraId="3A3C8237" w14:textId="77777777" w:rsidR="00FF317C" w:rsidRDefault="00FF317C" w:rsidP="00FF317C">
      <w:pPr>
        <w:rPr>
          <w:b/>
          <w:bCs/>
        </w:rPr>
      </w:pPr>
    </w:p>
    <w:p w14:paraId="73F896C6" w14:textId="77777777" w:rsidR="00FF317C" w:rsidRDefault="00FF317C" w:rsidP="00FF317C">
      <w:pPr>
        <w:rPr>
          <w:b/>
          <w:bCs/>
        </w:rPr>
      </w:pPr>
    </w:p>
    <w:p w14:paraId="4AA7D2E5" w14:textId="77777777" w:rsidR="00FF317C" w:rsidRDefault="00FF317C" w:rsidP="00FF317C">
      <w:pPr>
        <w:rPr>
          <w:b/>
          <w:bCs/>
        </w:rPr>
      </w:pPr>
    </w:p>
    <w:p w14:paraId="2FA80B54" w14:textId="77777777" w:rsidR="00FF317C" w:rsidRDefault="00FF317C" w:rsidP="00FF317C">
      <w:pPr>
        <w:rPr>
          <w:b/>
          <w:bCs/>
        </w:rPr>
      </w:pPr>
    </w:p>
    <w:p w14:paraId="7E7AE649" w14:textId="2352843E" w:rsidR="00FF317C" w:rsidRDefault="00FF317C" w:rsidP="00FF317C">
      <w:pPr>
        <w:rPr>
          <w:b/>
          <w:bCs/>
        </w:rPr>
      </w:pPr>
      <w:bookmarkStart w:id="0" w:name="_GoBack"/>
      <w:bookmarkEnd w:id="0"/>
      <w:r>
        <w:rPr>
          <w:b/>
          <w:bCs/>
        </w:rPr>
        <w:lastRenderedPageBreak/>
        <w:t>General Membership Meeting Dates (All meetings 6:30-7:30pm in Library)</w:t>
      </w:r>
    </w:p>
    <w:p w14:paraId="4BE168C4" w14:textId="77777777" w:rsidR="00FF317C" w:rsidRDefault="00FF317C" w:rsidP="00FF317C">
      <w:pPr>
        <w:pStyle w:val="ListParagraph"/>
        <w:numPr>
          <w:ilvl w:val="0"/>
          <w:numId w:val="12"/>
        </w:numPr>
        <w:spacing w:after="0" w:line="240" w:lineRule="auto"/>
        <w:ind w:left="1080"/>
      </w:pPr>
      <w:r>
        <w:t>January 29, 2020</w:t>
      </w:r>
    </w:p>
    <w:p w14:paraId="217D16EC" w14:textId="77777777" w:rsidR="00FF317C" w:rsidRDefault="00FF317C" w:rsidP="00FF317C">
      <w:pPr>
        <w:pStyle w:val="ListParagraph"/>
        <w:numPr>
          <w:ilvl w:val="0"/>
          <w:numId w:val="12"/>
        </w:numPr>
        <w:spacing w:after="0" w:line="240" w:lineRule="auto"/>
        <w:ind w:left="1080"/>
      </w:pPr>
      <w:r>
        <w:t>April 29, 2020</w:t>
      </w:r>
    </w:p>
    <w:p w14:paraId="56E52EE7" w14:textId="77777777" w:rsidR="00FF317C" w:rsidRDefault="00FF317C" w:rsidP="00FF317C">
      <w:pPr>
        <w:pStyle w:val="ListParagraph"/>
        <w:numPr>
          <w:ilvl w:val="0"/>
          <w:numId w:val="12"/>
        </w:numPr>
        <w:spacing w:after="0" w:line="240" w:lineRule="auto"/>
        <w:ind w:left="1080"/>
      </w:pPr>
      <w:r>
        <w:t>June 10, 2020</w:t>
      </w:r>
    </w:p>
    <w:p w14:paraId="31454596" w14:textId="77777777" w:rsidR="00FF317C" w:rsidRDefault="00FF317C" w:rsidP="00FF317C"/>
    <w:p w14:paraId="498B5406" w14:textId="77777777" w:rsidR="00FF317C" w:rsidRDefault="00FF317C" w:rsidP="00FF317C">
      <w:pPr>
        <w:rPr>
          <w:b/>
          <w:bCs/>
        </w:rPr>
      </w:pPr>
      <w:r>
        <w:rPr>
          <w:b/>
          <w:bCs/>
        </w:rPr>
        <w:t>Upcoming and Key Dates:</w:t>
      </w:r>
    </w:p>
    <w:p w14:paraId="01233D6E" w14:textId="77777777" w:rsidR="00FF317C" w:rsidRDefault="00FF317C" w:rsidP="00FF317C">
      <w:r>
        <w:t>10/4:  Coffee Talk with Dr. Wood</w:t>
      </w:r>
    </w:p>
    <w:p w14:paraId="3FF850DF" w14:textId="77777777" w:rsidR="00FF317C" w:rsidRDefault="00FF317C" w:rsidP="00FF317C">
      <w:r>
        <w:t xml:space="preserve">10/14: No School – Teacher </w:t>
      </w:r>
      <w:proofErr w:type="gramStart"/>
      <w:r>
        <w:t>Work Day</w:t>
      </w:r>
      <w:proofErr w:type="gramEnd"/>
    </w:p>
    <w:p w14:paraId="34433F6C" w14:textId="77777777" w:rsidR="00FF317C" w:rsidRDefault="00FF317C" w:rsidP="00FF317C">
      <w:r>
        <w:t>10/16: Kindergarten Mom’s Night Out at Vino’s at the Landing:</w:t>
      </w:r>
    </w:p>
    <w:p w14:paraId="12E4F152" w14:textId="77777777" w:rsidR="00FF317C" w:rsidRDefault="00FF317C" w:rsidP="00FF317C">
      <w:r>
        <w:t>10/16-10/30: Food Drive</w:t>
      </w:r>
    </w:p>
    <w:p w14:paraId="740A9D85" w14:textId="77777777" w:rsidR="00FF317C" w:rsidRDefault="00FF317C" w:rsidP="00FF317C">
      <w:r>
        <w:t>10/18: Costume Carnival and Spooky Spaghetti</w:t>
      </w:r>
    </w:p>
    <w:p w14:paraId="5649E323" w14:textId="77777777" w:rsidR="00FF317C" w:rsidRDefault="00FF317C" w:rsidP="00FF317C">
      <w:r>
        <w:t xml:space="preserve">10/22: </w:t>
      </w:r>
      <w:proofErr w:type="spellStart"/>
      <w:r>
        <w:t>Crocktober</w:t>
      </w:r>
      <w:proofErr w:type="spellEnd"/>
      <w:r>
        <w:t xml:space="preserve"> Staff Lunch</w:t>
      </w:r>
    </w:p>
    <w:p w14:paraId="6B9B9E3D" w14:textId="77777777" w:rsidR="00FF317C" w:rsidRDefault="00FF317C" w:rsidP="00FF317C">
      <w:r>
        <w:t>11/5: Picture Retake Day</w:t>
      </w:r>
    </w:p>
    <w:p w14:paraId="4C1272E9" w14:textId="77777777" w:rsidR="00FF317C" w:rsidRDefault="00FF317C" w:rsidP="00FF317C">
      <w:r>
        <w:t>11/11: No School – Veteran’s Day</w:t>
      </w:r>
    </w:p>
    <w:p w14:paraId="7ACF2C15" w14:textId="77777777" w:rsidR="00FF317C" w:rsidRDefault="00FF317C" w:rsidP="00FF317C">
      <w:r>
        <w:t>11/22: Coffee Talk with Dr. Wood</w:t>
      </w:r>
    </w:p>
    <w:p w14:paraId="78DB20DB" w14:textId="77777777" w:rsidR="00FF317C" w:rsidRPr="00DB5E4E" w:rsidRDefault="00FF317C" w:rsidP="00FF317C">
      <w:r>
        <w:t>11/25-26: Vision and Hearing Screening</w:t>
      </w:r>
    </w:p>
    <w:p w14:paraId="6BF2FF99" w14:textId="77777777" w:rsidR="004A5D87" w:rsidRPr="004A5D87" w:rsidRDefault="004A5D87" w:rsidP="00FF317C">
      <w:pPr>
        <w:rPr>
          <w:rFonts w:ascii="Tahoma" w:hAnsi="Tahoma" w:cs="Tahoma"/>
          <w:sz w:val="24"/>
          <w:szCs w:val="24"/>
        </w:rPr>
      </w:pPr>
    </w:p>
    <w:p w14:paraId="644477C2" w14:textId="77777777" w:rsidR="002D19D7" w:rsidRPr="002D19D7" w:rsidRDefault="002D19D7" w:rsidP="002D19D7">
      <w:pPr>
        <w:rPr>
          <w:rFonts w:ascii="Tahoma" w:hAnsi="Tahoma" w:cs="Tahoma"/>
          <w:b/>
          <w:bCs/>
          <w:sz w:val="24"/>
          <w:szCs w:val="24"/>
        </w:rPr>
      </w:pPr>
    </w:p>
    <w:p w14:paraId="31B32BF6" w14:textId="77777777" w:rsidR="002D19D7" w:rsidRPr="006A0E33" w:rsidRDefault="002D19D7" w:rsidP="006A0E33">
      <w:pPr>
        <w:pStyle w:val="ListParagraph"/>
        <w:ind w:left="435"/>
        <w:rPr>
          <w:rFonts w:ascii="Tahoma" w:hAnsi="Tahoma" w:cs="Tahoma"/>
          <w:sz w:val="24"/>
          <w:szCs w:val="24"/>
        </w:rPr>
      </w:pPr>
    </w:p>
    <w:p w14:paraId="41AA5814" w14:textId="77777777" w:rsidR="006A0E33" w:rsidRPr="006A0E33" w:rsidRDefault="006A0E33" w:rsidP="006A0E33">
      <w:pPr>
        <w:pStyle w:val="ListParagraph"/>
        <w:ind w:left="435"/>
        <w:rPr>
          <w:rFonts w:ascii="Tahoma" w:hAnsi="Tahoma" w:cs="Tahoma"/>
          <w:b/>
          <w:bCs/>
          <w:sz w:val="24"/>
          <w:szCs w:val="24"/>
        </w:rPr>
      </w:pPr>
    </w:p>
    <w:sectPr w:rsidR="006A0E33" w:rsidRPr="006A0E33">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1A705" w14:textId="77777777" w:rsidR="0092033F" w:rsidRDefault="0092033F" w:rsidP="00A674E2">
      <w:pPr>
        <w:spacing w:after="0" w:line="240" w:lineRule="auto"/>
      </w:pPr>
      <w:r>
        <w:separator/>
      </w:r>
    </w:p>
  </w:endnote>
  <w:endnote w:type="continuationSeparator" w:id="0">
    <w:p w14:paraId="0A92FA44" w14:textId="77777777" w:rsidR="0092033F" w:rsidRDefault="0092033F" w:rsidP="00A67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7576A" w14:textId="77777777" w:rsidR="0092033F" w:rsidRDefault="0092033F" w:rsidP="00A674E2">
      <w:pPr>
        <w:spacing w:after="0" w:line="240" w:lineRule="auto"/>
      </w:pPr>
      <w:r>
        <w:separator/>
      </w:r>
    </w:p>
  </w:footnote>
  <w:footnote w:type="continuationSeparator" w:id="0">
    <w:p w14:paraId="69038E5E" w14:textId="77777777" w:rsidR="0092033F" w:rsidRDefault="0092033F" w:rsidP="00A674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A82C9" w14:textId="188394FE" w:rsidR="00A674E2" w:rsidRDefault="00A674E2">
    <w:pPr>
      <w:pStyle w:val="Header"/>
    </w:pPr>
    <w:r>
      <w:ptab w:relativeTo="margin" w:alignment="center" w:leader="none"/>
    </w:r>
    <w:r w:rsidRPr="00EC7164">
      <w:rPr>
        <w:noProof/>
      </w:rPr>
      <w:drawing>
        <wp:inline distT="0" distB="0" distL="0" distR="0" wp14:anchorId="1DD0BA47" wp14:editId="6B86F8ED">
          <wp:extent cx="3404870" cy="7244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37174" cy="731342"/>
                  </a:xfrm>
                  <a:prstGeom prst="rect">
                    <a:avLst/>
                  </a:prstGeom>
                </pic:spPr>
              </pic:pic>
            </a:graphicData>
          </a:graphic>
        </wp:inline>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B221C"/>
    <w:multiLevelType w:val="hybridMultilevel"/>
    <w:tmpl w:val="83F00114"/>
    <w:lvl w:ilvl="0" w:tplc="04090013">
      <w:start w:val="1"/>
      <w:numFmt w:val="upperRoman"/>
      <w:lvlText w:val="%1."/>
      <w:lvlJc w:val="right"/>
      <w:pPr>
        <w:ind w:left="435"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DF29F8"/>
    <w:multiLevelType w:val="hybridMultilevel"/>
    <w:tmpl w:val="21763458"/>
    <w:lvl w:ilvl="0" w:tplc="1AA0BD8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9F0739"/>
    <w:multiLevelType w:val="hybridMultilevel"/>
    <w:tmpl w:val="AAFE4034"/>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884386"/>
    <w:multiLevelType w:val="hybridMultilevel"/>
    <w:tmpl w:val="F71A4E7E"/>
    <w:lvl w:ilvl="0" w:tplc="F2E4A3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082B92"/>
    <w:multiLevelType w:val="hybridMultilevel"/>
    <w:tmpl w:val="9F004092"/>
    <w:lvl w:ilvl="0" w:tplc="842E7BE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6D344F6"/>
    <w:multiLevelType w:val="hybridMultilevel"/>
    <w:tmpl w:val="AF108C5E"/>
    <w:lvl w:ilvl="0" w:tplc="04090013">
      <w:start w:val="1"/>
      <w:numFmt w:val="upperRoman"/>
      <w:lvlText w:val="%1."/>
      <w:lvlJc w:val="right"/>
      <w:pPr>
        <w:ind w:left="435" w:hanging="360"/>
      </w:pPr>
    </w:lvl>
    <w:lvl w:ilvl="1" w:tplc="04090019">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 w15:restartNumberingAfterBreak="0">
    <w:nsid w:val="478D28AE"/>
    <w:multiLevelType w:val="hybridMultilevel"/>
    <w:tmpl w:val="A1C822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E97270"/>
    <w:multiLevelType w:val="hybridMultilevel"/>
    <w:tmpl w:val="18EA44BE"/>
    <w:lvl w:ilvl="0" w:tplc="61D81C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E1F3FF1"/>
    <w:multiLevelType w:val="hybridMultilevel"/>
    <w:tmpl w:val="A2AE83C6"/>
    <w:lvl w:ilvl="0" w:tplc="D6CCD87C">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9" w15:restartNumberingAfterBreak="0">
    <w:nsid w:val="66714428"/>
    <w:multiLevelType w:val="hybridMultilevel"/>
    <w:tmpl w:val="E5B02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8E13B04"/>
    <w:multiLevelType w:val="hybridMultilevel"/>
    <w:tmpl w:val="2E32AFB0"/>
    <w:lvl w:ilvl="0" w:tplc="7CA6550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73781A0D"/>
    <w:multiLevelType w:val="hybridMultilevel"/>
    <w:tmpl w:val="8E887402"/>
    <w:lvl w:ilvl="0" w:tplc="A89AAE3A">
      <w:start w:val="1"/>
      <w:numFmt w:val="upp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3"/>
  </w:num>
  <w:num w:numId="2">
    <w:abstractNumId w:val="4"/>
  </w:num>
  <w:num w:numId="3">
    <w:abstractNumId w:val="10"/>
  </w:num>
  <w:num w:numId="4">
    <w:abstractNumId w:val="11"/>
  </w:num>
  <w:num w:numId="5">
    <w:abstractNumId w:val="8"/>
  </w:num>
  <w:num w:numId="6">
    <w:abstractNumId w:val="1"/>
  </w:num>
  <w:num w:numId="7">
    <w:abstractNumId w:val="6"/>
  </w:num>
  <w:num w:numId="8">
    <w:abstractNumId w:val="7"/>
  </w:num>
  <w:num w:numId="9">
    <w:abstractNumId w:val="5"/>
  </w:num>
  <w:num w:numId="10">
    <w:abstractNumId w:val="0"/>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059"/>
    <w:rsid w:val="00294059"/>
    <w:rsid w:val="002D19D7"/>
    <w:rsid w:val="003F2082"/>
    <w:rsid w:val="004A5D87"/>
    <w:rsid w:val="006A0E33"/>
    <w:rsid w:val="0092033F"/>
    <w:rsid w:val="00A674E2"/>
    <w:rsid w:val="00CF5673"/>
    <w:rsid w:val="00FB4F7C"/>
    <w:rsid w:val="00FF3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2B4C1"/>
  <w15:chartTrackingRefBased/>
  <w15:docId w15:val="{DB6E7055-60C3-4626-95E5-6F5588FD5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4059"/>
    <w:pPr>
      <w:ind w:left="720"/>
      <w:contextualSpacing/>
    </w:pPr>
  </w:style>
  <w:style w:type="character" w:styleId="Hyperlink">
    <w:name w:val="Hyperlink"/>
    <w:basedOn w:val="DefaultParagraphFont"/>
    <w:uiPriority w:val="99"/>
    <w:unhideWhenUsed/>
    <w:rsid w:val="00FB4F7C"/>
    <w:rPr>
      <w:color w:val="0563C1" w:themeColor="hyperlink"/>
      <w:u w:val="single"/>
    </w:rPr>
  </w:style>
  <w:style w:type="character" w:styleId="UnresolvedMention">
    <w:name w:val="Unresolved Mention"/>
    <w:basedOn w:val="DefaultParagraphFont"/>
    <w:uiPriority w:val="99"/>
    <w:semiHidden/>
    <w:unhideWhenUsed/>
    <w:rsid w:val="00FB4F7C"/>
    <w:rPr>
      <w:color w:val="605E5C"/>
      <w:shd w:val="clear" w:color="auto" w:fill="E1DFDD"/>
    </w:rPr>
  </w:style>
  <w:style w:type="paragraph" w:styleId="Header">
    <w:name w:val="header"/>
    <w:basedOn w:val="Normal"/>
    <w:link w:val="HeaderChar"/>
    <w:uiPriority w:val="99"/>
    <w:unhideWhenUsed/>
    <w:rsid w:val="00A674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4E2"/>
  </w:style>
  <w:style w:type="paragraph" w:styleId="Footer">
    <w:name w:val="footer"/>
    <w:basedOn w:val="Normal"/>
    <w:link w:val="FooterChar"/>
    <w:uiPriority w:val="99"/>
    <w:unhideWhenUsed/>
    <w:rsid w:val="00A674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4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newcastleptsa.org/Hom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Ludwig</dc:creator>
  <cp:keywords/>
  <dc:description/>
  <cp:lastModifiedBy>Trisha Marshall</cp:lastModifiedBy>
  <cp:revision>4</cp:revision>
  <dcterms:created xsi:type="dcterms:W3CDTF">2019-09-26T09:58:00Z</dcterms:created>
  <dcterms:modified xsi:type="dcterms:W3CDTF">2019-09-26T10:03:00Z</dcterms:modified>
</cp:coreProperties>
</file>